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6"/>
        <w:tblW w:w="10241" w:type="dxa"/>
        <w:tblLook w:val="01E0"/>
      </w:tblPr>
      <w:tblGrid>
        <w:gridCol w:w="5508"/>
        <w:gridCol w:w="4733"/>
      </w:tblGrid>
      <w:tr w:rsidR="00E259D5" w:rsidRPr="0073694F" w:rsidTr="00E259D5">
        <w:trPr>
          <w:trHeight w:val="919"/>
        </w:trPr>
        <w:tc>
          <w:tcPr>
            <w:tcW w:w="5508" w:type="dxa"/>
            <w:hideMark/>
          </w:tcPr>
          <w:p w:rsidR="00E259D5" w:rsidRPr="0063544B" w:rsidRDefault="00E259D5" w:rsidP="00E259D5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 xml:space="preserve">Принято: </w:t>
            </w:r>
          </w:p>
          <w:p w:rsidR="00E259D5" w:rsidRPr="0063544B" w:rsidRDefault="00E259D5" w:rsidP="00E259D5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>педагогическим советом</w:t>
            </w:r>
          </w:p>
          <w:p w:rsidR="00E259D5" w:rsidRPr="0063544B" w:rsidRDefault="00E259D5" w:rsidP="00E259D5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>школы</w:t>
            </w:r>
          </w:p>
          <w:p w:rsidR="00E259D5" w:rsidRPr="0063544B" w:rsidRDefault="0018657D" w:rsidP="00E259D5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от 30.08.2018</w:t>
            </w:r>
            <w:r w:rsidR="00E259D5" w:rsidRPr="0063544B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E259D5" w:rsidRPr="0063544B" w:rsidRDefault="00E259D5" w:rsidP="00E259D5">
            <w:pPr>
              <w:pStyle w:val="HTML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44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63544B" w:rsidRPr="0063544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33" w:type="dxa"/>
          </w:tcPr>
          <w:p w:rsidR="00E259D5" w:rsidRPr="0063544B" w:rsidRDefault="00E259D5" w:rsidP="00E259D5">
            <w:r w:rsidRPr="0063544B">
              <w:t xml:space="preserve">Утверждено:                                  </w:t>
            </w:r>
          </w:p>
          <w:p w:rsidR="00E259D5" w:rsidRPr="0063544B" w:rsidRDefault="00E259D5" w:rsidP="00E259D5">
            <w:pPr>
              <w:rPr>
                <w:sz w:val="22"/>
              </w:rPr>
            </w:pPr>
            <w:r w:rsidRPr="0063544B">
              <w:rPr>
                <w:sz w:val="22"/>
                <w:szCs w:val="22"/>
              </w:rPr>
              <w:t>приказом муниципального казённого общеобразовательного учреждения средней общеобразовательной школы № 9 имени Николая</w:t>
            </w:r>
            <w:r w:rsidRPr="0063544B">
              <w:rPr>
                <w:sz w:val="22"/>
              </w:rPr>
              <w:t xml:space="preserve"> </w:t>
            </w:r>
            <w:r w:rsidRPr="0063544B">
              <w:rPr>
                <w:sz w:val="22"/>
                <w:szCs w:val="22"/>
              </w:rPr>
              <w:t xml:space="preserve">Кузьмича Калашникова </w:t>
            </w:r>
          </w:p>
          <w:p w:rsidR="00E259D5" w:rsidRPr="0063544B" w:rsidRDefault="0018657D" w:rsidP="00E259D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от 30.08.2018 г. № 25</w:t>
            </w:r>
          </w:p>
          <w:p w:rsidR="00E259D5" w:rsidRPr="0063544B" w:rsidRDefault="00E259D5" w:rsidP="00E259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544B">
              <w:rPr>
                <w:rFonts w:ascii="Times New Roman" w:hAnsi="Times New Roman" w:cs="Times New Roman"/>
                <w:sz w:val="22"/>
                <w:szCs w:val="22"/>
              </w:rPr>
              <w:t xml:space="preserve"> _</w:t>
            </w:r>
            <w:r w:rsidR="0018657D">
              <w:rPr>
                <w:rFonts w:ascii="Times New Roman" w:hAnsi="Times New Roman" w:cs="Times New Roman"/>
                <w:sz w:val="22"/>
                <w:szCs w:val="22"/>
              </w:rPr>
              <w:t>_________________ О.Н.Хищенко</w:t>
            </w:r>
          </w:p>
          <w:p w:rsidR="00E259D5" w:rsidRPr="0063544B" w:rsidRDefault="00E259D5" w:rsidP="00E259D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59D5" w:rsidRDefault="00E259D5" w:rsidP="00BC207B">
      <w:pPr>
        <w:pStyle w:val="Style7"/>
        <w:widowControl/>
        <w:spacing w:before="144" w:line="240" w:lineRule="auto"/>
        <w:ind w:right="-2"/>
        <w:jc w:val="left"/>
        <w:rPr>
          <w:rStyle w:val="FontStyle18"/>
        </w:rPr>
      </w:pPr>
    </w:p>
    <w:p w:rsidR="00853FF9" w:rsidRPr="00853FF9" w:rsidRDefault="00853FF9" w:rsidP="00853FF9">
      <w:pPr>
        <w:pStyle w:val="Style8"/>
        <w:widowControl/>
        <w:spacing w:line="240" w:lineRule="auto"/>
        <w:ind w:right="-2" w:firstLine="0"/>
        <w:jc w:val="center"/>
        <w:rPr>
          <w:caps/>
          <w:sz w:val="28"/>
          <w:szCs w:val="28"/>
        </w:rPr>
      </w:pPr>
      <w:r w:rsidRPr="00853FF9">
        <w:rPr>
          <w:caps/>
          <w:sz w:val="28"/>
          <w:szCs w:val="28"/>
        </w:rPr>
        <w:t>Положение</w:t>
      </w:r>
    </w:p>
    <w:p w:rsidR="004B1F50" w:rsidRPr="00E259D5" w:rsidRDefault="00853FF9" w:rsidP="00853FF9">
      <w:pPr>
        <w:pStyle w:val="Style8"/>
        <w:widowControl/>
        <w:spacing w:line="240" w:lineRule="auto"/>
        <w:ind w:right="-2" w:firstLine="0"/>
        <w:jc w:val="center"/>
        <w:rPr>
          <w:caps/>
          <w:sz w:val="28"/>
          <w:szCs w:val="28"/>
        </w:rPr>
      </w:pPr>
      <w:r w:rsidRPr="00E259D5">
        <w:rPr>
          <w:caps/>
          <w:sz w:val="28"/>
          <w:szCs w:val="28"/>
        </w:rPr>
        <w:t xml:space="preserve"> о постановке на внутришкольный учёт учащихся и семей, требующих особого педагогического внимания</w:t>
      </w:r>
    </w:p>
    <w:p w:rsidR="00853FF9" w:rsidRPr="00853FF9" w:rsidRDefault="00853FF9" w:rsidP="00853FF9">
      <w:pPr>
        <w:pStyle w:val="Style8"/>
        <w:widowControl/>
        <w:spacing w:line="240" w:lineRule="auto"/>
        <w:ind w:right="-2" w:firstLine="0"/>
        <w:jc w:val="center"/>
        <w:rPr>
          <w:smallCaps/>
          <w:sz w:val="28"/>
          <w:szCs w:val="28"/>
        </w:rPr>
      </w:pPr>
    </w:p>
    <w:p w:rsidR="004B1F50" w:rsidRDefault="004B1F50" w:rsidP="00E259D5">
      <w:pPr>
        <w:pStyle w:val="Style1"/>
        <w:widowControl/>
        <w:numPr>
          <w:ilvl w:val="0"/>
          <w:numId w:val="16"/>
        </w:numPr>
        <w:spacing w:before="72"/>
        <w:ind w:right="-2"/>
        <w:rPr>
          <w:rStyle w:val="FontStyle18"/>
        </w:rPr>
      </w:pPr>
      <w:r w:rsidRPr="00DA29DF">
        <w:rPr>
          <w:rStyle w:val="FontStyle18"/>
        </w:rPr>
        <w:t>ОБЩИЕ ПОЛОЖЕНИЯ</w:t>
      </w:r>
    </w:p>
    <w:p w:rsidR="004B1F50" w:rsidRPr="004B1F50" w:rsidRDefault="004B1F50" w:rsidP="004B1F50">
      <w:pPr>
        <w:pStyle w:val="Style1"/>
        <w:widowControl/>
        <w:spacing w:before="72"/>
        <w:ind w:left="1080" w:right="-2"/>
        <w:rPr>
          <w:spacing w:val="-10"/>
          <w:sz w:val="28"/>
          <w:szCs w:val="28"/>
        </w:rPr>
      </w:pPr>
    </w:p>
    <w:p w:rsidR="00DA29DF" w:rsidRPr="00E259D5" w:rsidRDefault="004B1F50" w:rsidP="00E259D5">
      <w:pPr>
        <w:pStyle w:val="a7"/>
        <w:ind w:firstLine="708"/>
        <w:jc w:val="both"/>
        <w:rPr>
          <w:rStyle w:val="FontStyle18"/>
          <w:spacing w:val="0"/>
        </w:rPr>
      </w:pPr>
      <w:r w:rsidRPr="00E259D5">
        <w:rPr>
          <w:rStyle w:val="FontStyle18"/>
          <w:spacing w:val="0"/>
        </w:rPr>
        <w:t xml:space="preserve">1.1 </w:t>
      </w:r>
      <w:r w:rsidR="00853FF9" w:rsidRPr="00E259D5">
        <w:rPr>
          <w:rStyle w:val="FontStyle18"/>
          <w:spacing w:val="0"/>
        </w:rPr>
        <w:t>Настоящее п</w:t>
      </w:r>
      <w:r w:rsidR="00DA29DF" w:rsidRPr="00E259D5">
        <w:rPr>
          <w:rStyle w:val="FontStyle18"/>
          <w:spacing w:val="0"/>
        </w:rPr>
        <w:t xml:space="preserve">оложение постановки на внутришкольный учет учащихся и семей, требующих особого педагогического внимания (далее - Положение) направлено на выполнение </w:t>
      </w:r>
      <w:r w:rsidR="0018657D">
        <w:rPr>
          <w:rStyle w:val="FontStyle18"/>
          <w:spacing w:val="0"/>
        </w:rPr>
        <w:t>Федерального з</w:t>
      </w:r>
      <w:r w:rsidR="0063544B">
        <w:rPr>
          <w:rStyle w:val="FontStyle18"/>
          <w:spacing w:val="0"/>
        </w:rPr>
        <w:t>акона</w:t>
      </w:r>
      <w:r w:rsidR="0018657D">
        <w:rPr>
          <w:rStyle w:val="FontStyle18"/>
          <w:spacing w:val="0"/>
        </w:rPr>
        <w:t xml:space="preserve"> </w:t>
      </w:r>
      <w:r w:rsidR="0063544B">
        <w:rPr>
          <w:rStyle w:val="FontStyle18"/>
          <w:spacing w:val="0"/>
        </w:rPr>
        <w:t xml:space="preserve"> </w:t>
      </w:r>
      <w:r w:rsidR="0018657D">
        <w:rPr>
          <w:rStyle w:val="FontStyle18"/>
          <w:spacing w:val="0"/>
        </w:rPr>
        <w:t xml:space="preserve">от 29.12.2012 г. № 273  </w:t>
      </w:r>
      <w:r w:rsidR="0063544B">
        <w:rPr>
          <w:rStyle w:val="FontStyle18"/>
          <w:spacing w:val="0"/>
        </w:rPr>
        <w:t xml:space="preserve">«Об образовании в Российской Федерации» и </w:t>
      </w:r>
      <w:r w:rsidR="0018657D">
        <w:rPr>
          <w:rStyle w:val="FontStyle18"/>
          <w:spacing w:val="0"/>
        </w:rPr>
        <w:t xml:space="preserve">Федерального закона от 24.06.1999 г.  </w:t>
      </w:r>
      <w:r w:rsidR="00DA29DF" w:rsidRPr="00E259D5">
        <w:rPr>
          <w:rStyle w:val="FontStyle18"/>
          <w:spacing w:val="0"/>
        </w:rPr>
        <w:t>№</w:t>
      </w:r>
      <w:r w:rsidR="0018657D">
        <w:rPr>
          <w:rStyle w:val="FontStyle18"/>
          <w:spacing w:val="0"/>
        </w:rPr>
        <w:t xml:space="preserve"> </w:t>
      </w:r>
      <w:r w:rsidR="00DA29DF" w:rsidRPr="00E259D5">
        <w:rPr>
          <w:rStyle w:val="FontStyle18"/>
          <w:spacing w:val="0"/>
        </w:rPr>
        <w:t xml:space="preserve">120-ФЗ «О системе работы по профилактике безнадзорности и правонарушений несовершеннолетних» и регламентирует основные требования к постановке на внутришкольный контроль в муниципальном </w:t>
      </w:r>
      <w:r w:rsidR="007C53E2" w:rsidRPr="00E259D5">
        <w:rPr>
          <w:rStyle w:val="FontStyle18"/>
          <w:spacing w:val="0"/>
        </w:rPr>
        <w:t xml:space="preserve">казённом </w:t>
      </w:r>
      <w:r w:rsidR="00DA29DF" w:rsidRPr="00E259D5">
        <w:rPr>
          <w:rStyle w:val="FontStyle18"/>
          <w:spacing w:val="0"/>
        </w:rPr>
        <w:t>общеобразовательном учреждении средней общеобразовательной школе № 9 имени Николая Кузьмича</w:t>
      </w:r>
      <w:r w:rsidR="0018657D">
        <w:rPr>
          <w:rStyle w:val="FontStyle18"/>
          <w:spacing w:val="0"/>
        </w:rPr>
        <w:t xml:space="preserve"> Калашникова (далее - Организация</w:t>
      </w:r>
      <w:r w:rsidR="00DA29DF" w:rsidRPr="00E259D5">
        <w:rPr>
          <w:rStyle w:val="FontStyle18"/>
          <w:spacing w:val="0"/>
        </w:rPr>
        <w:t>).</w:t>
      </w:r>
    </w:p>
    <w:p w:rsidR="00DA29DF" w:rsidRPr="00E259D5" w:rsidRDefault="004B1F50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1.2. Положение призвано: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8"/>
          <w:spacing w:val="0"/>
        </w:rPr>
      </w:pPr>
      <w:r>
        <w:rPr>
          <w:rStyle w:val="FontStyle18"/>
          <w:spacing w:val="0"/>
        </w:rPr>
        <w:t xml:space="preserve">- </w:t>
      </w:r>
      <w:r w:rsidR="004B1F50" w:rsidRPr="00E259D5">
        <w:rPr>
          <w:rStyle w:val="FontStyle18"/>
          <w:spacing w:val="0"/>
        </w:rPr>
        <w:t>о</w:t>
      </w:r>
      <w:r w:rsidR="00DA29DF" w:rsidRPr="00E259D5">
        <w:rPr>
          <w:rStyle w:val="FontStyle18"/>
          <w:spacing w:val="0"/>
        </w:rPr>
        <w:t>б</w:t>
      </w:r>
      <w:r w:rsidR="004B1F50" w:rsidRPr="00E259D5">
        <w:rPr>
          <w:rStyle w:val="FontStyle18"/>
          <w:spacing w:val="0"/>
        </w:rPr>
        <w:t>еспечить защиту интересов детей;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8"/>
          <w:spacing w:val="0"/>
        </w:rPr>
      </w:pPr>
      <w:r>
        <w:rPr>
          <w:rStyle w:val="FontStyle18"/>
          <w:spacing w:val="0"/>
        </w:rPr>
        <w:t xml:space="preserve">- </w:t>
      </w:r>
      <w:r w:rsidR="004B1F50" w:rsidRPr="00E259D5">
        <w:rPr>
          <w:rStyle w:val="FontStyle18"/>
          <w:spacing w:val="0"/>
        </w:rPr>
        <w:t>о</w:t>
      </w:r>
      <w:r w:rsidR="00DA29DF" w:rsidRPr="00E259D5">
        <w:rPr>
          <w:rStyle w:val="FontStyle18"/>
          <w:spacing w:val="0"/>
        </w:rPr>
        <w:t>знакомить учащихся и их родителей</w:t>
      </w:r>
      <w:r w:rsidR="0018657D">
        <w:rPr>
          <w:rStyle w:val="FontStyle18"/>
          <w:spacing w:val="0"/>
        </w:rPr>
        <w:t xml:space="preserve"> (законных представителей)</w:t>
      </w:r>
      <w:r w:rsidR="00DA29DF" w:rsidRPr="00E259D5">
        <w:rPr>
          <w:rStyle w:val="FontStyle18"/>
          <w:spacing w:val="0"/>
        </w:rPr>
        <w:t xml:space="preserve"> с законодательными актами Российской Федерации, которые нацелены на предупреждение бродяжничества, совершения пра</w:t>
      </w:r>
      <w:r w:rsidR="004B1F50" w:rsidRPr="00E259D5">
        <w:rPr>
          <w:rStyle w:val="FontStyle18"/>
          <w:spacing w:val="0"/>
        </w:rPr>
        <w:t>вонарушений несовершеннолетними;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8"/>
          <w:spacing w:val="0"/>
        </w:rPr>
      </w:pPr>
      <w:r>
        <w:rPr>
          <w:rStyle w:val="FontStyle18"/>
          <w:spacing w:val="0"/>
        </w:rPr>
        <w:t xml:space="preserve">- </w:t>
      </w:r>
      <w:r w:rsidR="004B1F50" w:rsidRPr="00E259D5">
        <w:rPr>
          <w:rStyle w:val="FontStyle18"/>
          <w:spacing w:val="0"/>
        </w:rPr>
        <w:t>о</w:t>
      </w:r>
      <w:r w:rsidR="00DA29DF" w:rsidRPr="00E259D5">
        <w:rPr>
          <w:rStyle w:val="FontStyle18"/>
          <w:spacing w:val="0"/>
        </w:rPr>
        <w:t>знакомить подростков с нормативными актами, их</w:t>
      </w:r>
      <w:r w:rsidR="00DA29DF" w:rsidRPr="00E259D5">
        <w:rPr>
          <w:rStyle w:val="FontStyle18"/>
          <w:spacing w:val="0"/>
        </w:rPr>
        <w:br/>
        <w:t>обязанностями и правами</w:t>
      </w:r>
      <w:r w:rsidR="004B1F50" w:rsidRPr="00E259D5">
        <w:rPr>
          <w:rStyle w:val="FontStyle18"/>
          <w:spacing w:val="0"/>
        </w:rPr>
        <w:t>.</w:t>
      </w:r>
    </w:p>
    <w:p w:rsidR="004B1F50" w:rsidRPr="004B1F50" w:rsidRDefault="004B1F50" w:rsidP="004B1F50">
      <w:pPr>
        <w:pStyle w:val="Style2"/>
        <w:widowControl/>
        <w:tabs>
          <w:tab w:val="left" w:pos="1997"/>
        </w:tabs>
        <w:spacing w:line="240" w:lineRule="auto"/>
        <w:ind w:left="720" w:right="-2" w:firstLine="0"/>
        <w:rPr>
          <w:spacing w:val="-10"/>
          <w:sz w:val="28"/>
          <w:szCs w:val="28"/>
        </w:rPr>
      </w:pPr>
    </w:p>
    <w:p w:rsidR="004B1F50" w:rsidRDefault="004B1F50" w:rsidP="00E259D5">
      <w:pPr>
        <w:pStyle w:val="Style8"/>
        <w:widowControl/>
        <w:numPr>
          <w:ilvl w:val="0"/>
          <w:numId w:val="16"/>
        </w:numPr>
        <w:spacing w:before="77" w:line="240" w:lineRule="auto"/>
        <w:ind w:left="0" w:right="-2" w:firstLine="0"/>
        <w:jc w:val="center"/>
        <w:rPr>
          <w:rStyle w:val="FontStyle18"/>
        </w:rPr>
      </w:pPr>
      <w:r>
        <w:rPr>
          <w:rStyle w:val="FontStyle18"/>
        </w:rPr>
        <w:t>ПРАВИЛА ПОСТАНОВКИ НА ВНУТРИШКОЛЬНЫЙ УЧЁТ</w:t>
      </w:r>
    </w:p>
    <w:p w:rsidR="004B1F50" w:rsidRPr="004B1F50" w:rsidRDefault="004B1F50" w:rsidP="004B1F50">
      <w:pPr>
        <w:pStyle w:val="Style8"/>
        <w:widowControl/>
        <w:spacing w:before="77" w:line="240" w:lineRule="auto"/>
        <w:ind w:left="360" w:right="-2" w:firstLine="0"/>
        <w:jc w:val="center"/>
        <w:rPr>
          <w:rStyle w:val="FontStyle18"/>
        </w:rPr>
      </w:pPr>
    </w:p>
    <w:p w:rsidR="00DA29DF" w:rsidRPr="00E259D5" w:rsidRDefault="00853FF9" w:rsidP="00E259D5">
      <w:pPr>
        <w:pStyle w:val="a7"/>
        <w:ind w:firstLine="708"/>
        <w:jc w:val="both"/>
        <w:rPr>
          <w:rStyle w:val="FontStyle18"/>
          <w:spacing w:val="0"/>
        </w:rPr>
      </w:pPr>
      <w:r w:rsidRPr="00E259D5">
        <w:rPr>
          <w:rStyle w:val="FontStyle18"/>
          <w:spacing w:val="0"/>
        </w:rPr>
        <w:t xml:space="preserve">2.1. </w:t>
      </w:r>
      <w:r w:rsidR="00DA29DF" w:rsidRPr="00E259D5">
        <w:rPr>
          <w:rStyle w:val="FontStyle18"/>
          <w:spacing w:val="0"/>
        </w:rPr>
        <w:t>Постановка и снятие с внутриш</w:t>
      </w:r>
      <w:r w:rsidR="004B1F50" w:rsidRPr="00E259D5">
        <w:rPr>
          <w:rStyle w:val="FontStyle18"/>
          <w:spacing w:val="0"/>
        </w:rPr>
        <w:t xml:space="preserve">кольного учета учащихся и семей </w:t>
      </w:r>
      <w:r w:rsidR="00DA29DF" w:rsidRPr="00E259D5">
        <w:rPr>
          <w:rStyle w:val="FontStyle18"/>
          <w:spacing w:val="0"/>
        </w:rPr>
        <w:t>осуществляется по решению педагогического совета.</w:t>
      </w:r>
    </w:p>
    <w:p w:rsidR="00DA29DF" w:rsidRPr="00E259D5" w:rsidRDefault="004B1F50" w:rsidP="00E259D5">
      <w:pPr>
        <w:pStyle w:val="a7"/>
        <w:ind w:firstLine="708"/>
        <w:jc w:val="both"/>
        <w:rPr>
          <w:rStyle w:val="FontStyle18"/>
          <w:spacing w:val="0"/>
        </w:rPr>
      </w:pPr>
      <w:r w:rsidRPr="00E259D5">
        <w:rPr>
          <w:rStyle w:val="FontStyle18"/>
          <w:spacing w:val="0"/>
        </w:rPr>
        <w:t xml:space="preserve">2.2. </w:t>
      </w:r>
      <w:r w:rsidR="00DA29DF" w:rsidRPr="00E259D5">
        <w:rPr>
          <w:rStyle w:val="FontStyle18"/>
          <w:spacing w:val="0"/>
        </w:rPr>
        <w:t>Постановка на внутришкольный учет осуществляется на основе</w:t>
      </w:r>
      <w:r w:rsidR="00DA29DF" w:rsidRPr="00E259D5">
        <w:rPr>
          <w:rStyle w:val="FontStyle18"/>
          <w:spacing w:val="0"/>
        </w:rPr>
        <w:br/>
        <w:t>докладных классных руководителей, учителей-предметников, сигналов из</w:t>
      </w:r>
      <w:r w:rsidR="00DA29DF" w:rsidRPr="00E259D5">
        <w:rPr>
          <w:rStyle w:val="FontStyle18"/>
          <w:spacing w:val="0"/>
        </w:rPr>
        <w:br/>
        <w:t>поликлиники, отдела по делам несовершеннолетних при ОВД Петровского</w:t>
      </w:r>
      <w:r w:rsidR="00DA29DF" w:rsidRPr="00E259D5">
        <w:rPr>
          <w:rStyle w:val="FontStyle18"/>
          <w:spacing w:val="0"/>
        </w:rPr>
        <w:br/>
      </w:r>
      <w:r w:rsidR="0018657D">
        <w:rPr>
          <w:rStyle w:val="FontStyle18"/>
          <w:spacing w:val="0"/>
        </w:rPr>
        <w:t>городского округа</w:t>
      </w:r>
      <w:r w:rsidR="00DA29DF" w:rsidRPr="00E259D5">
        <w:rPr>
          <w:rStyle w:val="FontStyle18"/>
          <w:spacing w:val="0"/>
        </w:rPr>
        <w:t>, отдела образования администрации Петровского</w:t>
      </w:r>
      <w:r w:rsidR="00DA29DF" w:rsidRPr="00E259D5">
        <w:rPr>
          <w:rStyle w:val="FontStyle18"/>
          <w:spacing w:val="0"/>
        </w:rPr>
        <w:br/>
      </w:r>
      <w:r w:rsidR="0018657D">
        <w:rPr>
          <w:rStyle w:val="FontStyle18"/>
          <w:spacing w:val="0"/>
        </w:rPr>
        <w:t xml:space="preserve">городского округа, </w:t>
      </w:r>
      <w:r w:rsidR="00DA29DF" w:rsidRPr="00E259D5">
        <w:rPr>
          <w:rStyle w:val="FontStyle18"/>
          <w:spacing w:val="0"/>
        </w:rPr>
        <w:t>участкового инспектора и</w:t>
      </w:r>
      <w:r w:rsidR="00DA29DF" w:rsidRPr="00E259D5">
        <w:rPr>
          <w:rStyle w:val="FontStyle18"/>
          <w:spacing w:val="0"/>
        </w:rPr>
        <w:br/>
        <w:t>других заинтересованных лиц и организаций.</w:t>
      </w:r>
    </w:p>
    <w:p w:rsidR="00DA29DF" w:rsidRPr="00E259D5" w:rsidRDefault="00016FBD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sz w:val="28"/>
          <w:szCs w:val="28"/>
        </w:rPr>
        <w:t>2.3</w:t>
      </w:r>
      <w:r w:rsidR="00DA29DF" w:rsidRPr="00E259D5">
        <w:rPr>
          <w:sz w:val="28"/>
          <w:szCs w:val="28"/>
        </w:rPr>
        <w:t>.</w:t>
      </w:r>
      <w:r w:rsidR="00DA29DF" w:rsidRPr="00E259D5">
        <w:rPr>
          <w:sz w:val="28"/>
          <w:szCs w:val="28"/>
        </w:rPr>
        <w:tab/>
        <w:t xml:space="preserve">При постановке на внутришкольный учет подростку или </w:t>
      </w:r>
      <w:r w:rsidR="00DA29DF" w:rsidRPr="00E259D5">
        <w:rPr>
          <w:sz w:val="28"/>
          <w:szCs w:val="28"/>
        </w:rPr>
        <w:lastRenderedPageBreak/>
        <w:t>родителям</w:t>
      </w:r>
      <w:r w:rsidR="0018657D">
        <w:rPr>
          <w:sz w:val="28"/>
          <w:szCs w:val="28"/>
        </w:rPr>
        <w:t xml:space="preserve"> (законным представителям)</w:t>
      </w:r>
      <w:r w:rsidR="00DA29DF" w:rsidRPr="00E259D5">
        <w:rPr>
          <w:sz w:val="28"/>
          <w:szCs w:val="28"/>
        </w:rPr>
        <w:t xml:space="preserve"> сообщаю</w:t>
      </w:r>
      <w:r w:rsidR="0073694F">
        <w:rPr>
          <w:sz w:val="28"/>
          <w:szCs w:val="28"/>
        </w:rPr>
        <w:t>тся основные положения  Федерального закона</w:t>
      </w:r>
      <w:r w:rsidR="0018657D">
        <w:rPr>
          <w:rStyle w:val="FontStyle18"/>
          <w:spacing w:val="0"/>
        </w:rPr>
        <w:t xml:space="preserve">  от 29.12.2012 г. № 273  </w:t>
      </w:r>
      <w:r w:rsidR="0073694F">
        <w:rPr>
          <w:sz w:val="28"/>
          <w:szCs w:val="28"/>
        </w:rPr>
        <w:t xml:space="preserve"> </w:t>
      </w:r>
      <w:r w:rsidR="00DA29DF" w:rsidRPr="00E259D5">
        <w:rPr>
          <w:sz w:val="28"/>
          <w:szCs w:val="28"/>
        </w:rPr>
        <w:t xml:space="preserve"> «Об образовании</w:t>
      </w:r>
      <w:r w:rsidR="0073694F">
        <w:rPr>
          <w:sz w:val="28"/>
          <w:szCs w:val="28"/>
        </w:rPr>
        <w:t xml:space="preserve"> в Российской Федерации</w:t>
      </w:r>
      <w:r w:rsidR="00DA29DF" w:rsidRPr="00E259D5">
        <w:rPr>
          <w:sz w:val="28"/>
          <w:szCs w:val="28"/>
        </w:rPr>
        <w:t xml:space="preserve">», содержание статей 156 УК РФ, статей 63, 69, 72, 73 СК РФ, содержание статей АК РФ, </w:t>
      </w:r>
      <w:r w:rsidR="0018657D">
        <w:rPr>
          <w:sz w:val="28"/>
          <w:szCs w:val="28"/>
        </w:rPr>
        <w:t xml:space="preserve">Федерального </w:t>
      </w:r>
      <w:r w:rsidR="00DA29DF" w:rsidRPr="00E259D5">
        <w:rPr>
          <w:sz w:val="28"/>
          <w:szCs w:val="28"/>
        </w:rPr>
        <w:t xml:space="preserve">закона </w:t>
      </w:r>
      <w:r w:rsidR="0018657D">
        <w:rPr>
          <w:sz w:val="28"/>
          <w:szCs w:val="28"/>
        </w:rPr>
        <w:t xml:space="preserve">от 24.06.1999 г. </w:t>
      </w:r>
      <w:r w:rsidR="00DA29DF" w:rsidRPr="00E259D5">
        <w:rPr>
          <w:sz w:val="28"/>
          <w:szCs w:val="28"/>
        </w:rPr>
        <w:t xml:space="preserve">№ 120 - ФЗ «Об основах системы профилактики безнадзорности и правонарушений несовершеннолетних» и других законодательный актов, с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целью привлечения внимания подростка или родителей к несению ответственности за свои деяния.</w:t>
      </w:r>
    </w:p>
    <w:p w:rsidR="00DA29DF" w:rsidRPr="00E259D5" w:rsidRDefault="00016FBD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2.4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. Постановка на внутришкольный учет предусматривает взятие анкетных данных подростка или родителей для контроля поведения вышеуказанных.</w:t>
      </w:r>
    </w:p>
    <w:p w:rsidR="00016FBD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При постановке на учет подростка и родителей</w:t>
      </w:r>
      <w:r w:rsidR="0018657D">
        <w:rPr>
          <w:rStyle w:val="FontStyle11"/>
          <w:b w:val="0"/>
          <w:bCs w:val="0"/>
          <w:spacing w:val="0"/>
          <w:sz w:val="28"/>
          <w:szCs w:val="28"/>
        </w:rPr>
        <w:t xml:space="preserve"> (законных представителей</w:t>
      </w:r>
      <w:r w:rsidR="00034E12">
        <w:rPr>
          <w:rStyle w:val="FontStyle11"/>
          <w:b w:val="0"/>
          <w:bCs w:val="0"/>
          <w:spacing w:val="0"/>
          <w:sz w:val="28"/>
          <w:szCs w:val="28"/>
        </w:rPr>
        <w:t>)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 xml:space="preserve"> ставят в известность о том, что работники </w:t>
      </w:r>
      <w:r w:rsidR="00034E12">
        <w:rPr>
          <w:rStyle w:val="FontStyle11"/>
          <w:b w:val="0"/>
          <w:bCs w:val="0"/>
          <w:spacing w:val="0"/>
          <w:sz w:val="28"/>
          <w:szCs w:val="28"/>
        </w:rPr>
        <w:t xml:space="preserve"> 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>школы в сотрудничестве с другими заинтересованными организациями имеют право посетить семью с целью осуществления контроля за ситуацией, объясняется причина постановки на учет, ее сроки и условия снятия ученика с учета.</w:t>
      </w:r>
    </w:p>
    <w:p w:rsidR="00016FBD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Классный руководитель в трехдневный срок сообщает родителям</w:t>
      </w:r>
      <w:r w:rsidR="00034E12">
        <w:rPr>
          <w:rStyle w:val="FontStyle11"/>
          <w:b w:val="0"/>
          <w:bCs w:val="0"/>
          <w:spacing w:val="0"/>
          <w:sz w:val="28"/>
          <w:szCs w:val="28"/>
        </w:rPr>
        <w:t xml:space="preserve"> (законным представителям) о 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>постановке их ребенка или их самих на внутришкольный учет.</w:t>
      </w:r>
    </w:p>
    <w:p w:rsidR="00016FBD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 xml:space="preserve">На Совете </w:t>
      </w:r>
      <w:r w:rsidR="00034E12">
        <w:rPr>
          <w:rStyle w:val="FontStyle11"/>
          <w:b w:val="0"/>
          <w:bCs w:val="0"/>
          <w:spacing w:val="0"/>
          <w:sz w:val="28"/>
          <w:szCs w:val="28"/>
        </w:rPr>
        <w:t>по профилактике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 xml:space="preserve"> утверждается план индивидуальной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br/>
        <w:t>профилактической работы с учащимися, вырабатываются единые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br/>
        <w:t>совместные действия семьи и школы по ликвидации тех или иных проблем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br/>
        <w:t>ребенка и семьи.</w:t>
      </w:r>
    </w:p>
    <w:p w:rsidR="00DA29DF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Учащийся, поставленный на учет, его родители могут быть приглашены на заседание Совета по защите прав детства, профилактике социального сиротства, безнадзорности и правонарушений несовершеннолетних в промежуточное время установленного срока с целью контроля выполнения плана индивидуальной профилактической работы.</w:t>
      </w:r>
    </w:p>
    <w:p w:rsidR="00DA29DF" w:rsidRPr="00DA29DF" w:rsidRDefault="00DA29DF" w:rsidP="00DA29DF">
      <w:pPr>
        <w:pStyle w:val="Style2"/>
        <w:widowControl/>
        <w:spacing w:line="240" w:lineRule="auto"/>
        <w:ind w:right="-2" w:firstLine="0"/>
        <w:rPr>
          <w:sz w:val="28"/>
          <w:szCs w:val="28"/>
        </w:rPr>
      </w:pPr>
    </w:p>
    <w:p w:rsidR="00DA29DF" w:rsidRPr="00DA29DF" w:rsidRDefault="00DA29DF" w:rsidP="00DA29DF">
      <w:pPr>
        <w:pStyle w:val="Style2"/>
        <w:widowControl/>
        <w:spacing w:before="72" w:line="240" w:lineRule="auto"/>
        <w:ind w:right="-2" w:firstLine="0"/>
        <w:jc w:val="center"/>
        <w:rPr>
          <w:rStyle w:val="FontStyle11"/>
          <w:b w:val="0"/>
          <w:sz w:val="28"/>
          <w:szCs w:val="28"/>
        </w:rPr>
      </w:pPr>
      <w:r w:rsidRPr="00DA29DF">
        <w:rPr>
          <w:rStyle w:val="FontStyle11"/>
          <w:b w:val="0"/>
          <w:sz w:val="28"/>
          <w:szCs w:val="28"/>
        </w:rPr>
        <w:t>III. ПОСТАНОВКА НА ВНУТРИШКОЛЬНЫЙ УЧЁТ</w:t>
      </w:r>
    </w:p>
    <w:p w:rsidR="00DA29DF" w:rsidRPr="00DA29DF" w:rsidRDefault="00DA29DF" w:rsidP="00DA29DF">
      <w:pPr>
        <w:pStyle w:val="Style3"/>
        <w:widowControl/>
        <w:spacing w:line="240" w:lineRule="auto"/>
        <w:ind w:right="-2" w:firstLine="0"/>
        <w:rPr>
          <w:sz w:val="28"/>
          <w:szCs w:val="28"/>
        </w:rPr>
      </w:pPr>
    </w:p>
    <w:p w:rsid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3.1.  3а нарушение Устава</w:t>
      </w:r>
      <w:r w:rsidR="00034E12">
        <w:rPr>
          <w:rStyle w:val="FontStyle11"/>
          <w:b w:val="0"/>
          <w:bCs w:val="0"/>
          <w:spacing w:val="0"/>
          <w:sz w:val="28"/>
          <w:szCs w:val="28"/>
        </w:rPr>
        <w:t xml:space="preserve"> Организации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 xml:space="preserve"> и </w:t>
      </w:r>
      <w:r w:rsidR="0073694F">
        <w:rPr>
          <w:rStyle w:val="FontStyle11"/>
          <w:b w:val="0"/>
          <w:bCs w:val="0"/>
          <w:spacing w:val="0"/>
          <w:sz w:val="28"/>
          <w:szCs w:val="28"/>
        </w:rPr>
        <w:t>Федерального закона</w:t>
      </w:r>
      <w:r w:rsidR="00034E12" w:rsidRPr="00034E12">
        <w:rPr>
          <w:rStyle w:val="FontStyle18"/>
          <w:spacing w:val="0"/>
        </w:rPr>
        <w:t xml:space="preserve"> </w:t>
      </w:r>
      <w:r w:rsidR="00034E12">
        <w:rPr>
          <w:rStyle w:val="FontStyle18"/>
          <w:spacing w:val="0"/>
        </w:rPr>
        <w:t xml:space="preserve">от 29.12.2012 г. № 273  </w:t>
      </w:r>
      <w:r w:rsidR="00034E12">
        <w:rPr>
          <w:sz w:val="28"/>
          <w:szCs w:val="28"/>
        </w:rPr>
        <w:t xml:space="preserve"> </w:t>
      </w:r>
      <w:r w:rsidR="00034E12" w:rsidRPr="00E259D5">
        <w:rPr>
          <w:sz w:val="28"/>
          <w:szCs w:val="28"/>
        </w:rPr>
        <w:t xml:space="preserve"> </w:t>
      </w:r>
      <w:r w:rsidR="00034E12">
        <w:rPr>
          <w:rStyle w:val="FontStyle11"/>
          <w:b w:val="0"/>
          <w:bCs w:val="0"/>
          <w:spacing w:val="0"/>
          <w:sz w:val="28"/>
          <w:szCs w:val="28"/>
        </w:rPr>
        <w:t xml:space="preserve"> 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>«Об образовании</w:t>
      </w:r>
      <w:r w:rsidR="0073694F">
        <w:rPr>
          <w:rStyle w:val="FontStyle11"/>
          <w:b w:val="0"/>
          <w:bCs w:val="0"/>
          <w:spacing w:val="0"/>
          <w:sz w:val="28"/>
          <w:szCs w:val="28"/>
        </w:rPr>
        <w:t xml:space="preserve"> в Российской Федерации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>»,</w:t>
      </w:r>
      <w:r w:rsidR="00034E12" w:rsidRPr="00034E12">
        <w:rPr>
          <w:sz w:val="28"/>
          <w:szCs w:val="28"/>
        </w:rPr>
        <w:t xml:space="preserve"> </w:t>
      </w:r>
      <w:r w:rsidR="00034E12">
        <w:rPr>
          <w:sz w:val="28"/>
          <w:szCs w:val="28"/>
        </w:rPr>
        <w:t xml:space="preserve">Федерального </w:t>
      </w:r>
      <w:r w:rsidR="00034E12" w:rsidRPr="00E259D5">
        <w:rPr>
          <w:sz w:val="28"/>
          <w:szCs w:val="28"/>
        </w:rPr>
        <w:t xml:space="preserve">закона </w:t>
      </w:r>
      <w:r w:rsidR="00034E12">
        <w:rPr>
          <w:sz w:val="28"/>
          <w:szCs w:val="28"/>
        </w:rPr>
        <w:t xml:space="preserve">от 24.06.1999 г. </w:t>
      </w:r>
      <w:r w:rsidR="00034E12" w:rsidRPr="00E259D5">
        <w:rPr>
          <w:sz w:val="28"/>
          <w:szCs w:val="28"/>
        </w:rPr>
        <w:t xml:space="preserve">№ 120 - ФЗ «Об основах системы профилактики безнадзорности и правонарушений несовершеннолетних» 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 xml:space="preserve"> таких как:</w:t>
      </w:r>
      <w:r w:rsidR="00E259D5">
        <w:rPr>
          <w:rStyle w:val="FontStyle11"/>
          <w:b w:val="0"/>
          <w:bCs w:val="0"/>
          <w:spacing w:val="0"/>
          <w:sz w:val="28"/>
          <w:szCs w:val="28"/>
        </w:rPr>
        <w:t xml:space="preserve"> </w:t>
      </w:r>
    </w:p>
    <w:p w:rsid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t xml:space="preserve">-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систематические пропуски учебных занятий без уважительной причины, неуспеваемость;</w:t>
      </w:r>
      <w:r>
        <w:rPr>
          <w:rStyle w:val="FontStyle11"/>
          <w:b w:val="0"/>
          <w:bCs w:val="0"/>
          <w:spacing w:val="0"/>
          <w:sz w:val="28"/>
          <w:szCs w:val="28"/>
        </w:rPr>
        <w:t xml:space="preserve"> 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t xml:space="preserve">-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агрессивное поведение в школе (драки, жестокое обращение друг с другом, унижение человеческого достоинства);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t xml:space="preserve">-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употребление ненормативной лексики в школе и на ее территории;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t xml:space="preserve">-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курение в школе и на ее территории;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t xml:space="preserve">-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употребление спиртных напитков, психотропных и наркотических средств, а также появление в общественных местах в нетрезвом состоянии;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lastRenderedPageBreak/>
        <w:t xml:space="preserve">-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бродяжничество, попрошайничество, воровство общественного и личного имущества граждан;</w:t>
      </w:r>
    </w:p>
    <w:p w:rsidR="00DA29DF" w:rsidRP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t xml:space="preserve">-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порча школьного имущества, вандализм.</w:t>
      </w:r>
    </w:p>
    <w:p w:rsidR="00DA29DF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Если учащиеся находятся в социально опасном окружении (семья, двор, общественные учреждения).</w:t>
      </w:r>
    </w:p>
    <w:p w:rsidR="00DA29DF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На внутришкольный учет ставятся семьи, не занимающиеся или не в полной мере занимающиеся воспитанием детей, семьи, находящиеся в социально опасном положении.</w:t>
      </w:r>
    </w:p>
    <w:p w:rsidR="000A6D39" w:rsidRPr="00DA29DF" w:rsidRDefault="000A6D39" w:rsidP="00DA29DF">
      <w:pPr>
        <w:ind w:right="-2"/>
        <w:rPr>
          <w:sz w:val="28"/>
          <w:szCs w:val="28"/>
        </w:rPr>
      </w:pPr>
    </w:p>
    <w:p w:rsidR="00DA29DF" w:rsidRPr="00DA29DF" w:rsidRDefault="00DA29DF" w:rsidP="000F2B0B">
      <w:pPr>
        <w:pStyle w:val="Style2"/>
        <w:widowControl/>
        <w:spacing w:before="72" w:line="240" w:lineRule="auto"/>
        <w:ind w:right="-2" w:firstLine="0"/>
        <w:jc w:val="center"/>
        <w:rPr>
          <w:rStyle w:val="FontStyle11"/>
          <w:b w:val="0"/>
          <w:sz w:val="28"/>
          <w:szCs w:val="28"/>
        </w:rPr>
      </w:pPr>
      <w:r w:rsidRPr="00DA29DF">
        <w:rPr>
          <w:rStyle w:val="FontStyle11"/>
          <w:b w:val="0"/>
          <w:sz w:val="28"/>
          <w:szCs w:val="28"/>
        </w:rPr>
        <w:t>IV. СНЯТИЕ С УЧЕТА</w:t>
      </w:r>
    </w:p>
    <w:p w:rsidR="00DA29DF" w:rsidRPr="00DA29DF" w:rsidRDefault="00DA29DF" w:rsidP="00DA29DF">
      <w:pPr>
        <w:pStyle w:val="Style1"/>
        <w:widowControl/>
        <w:ind w:right="-2"/>
        <w:rPr>
          <w:sz w:val="28"/>
          <w:szCs w:val="28"/>
        </w:rPr>
      </w:pPr>
    </w:p>
    <w:p w:rsidR="00DA29DF" w:rsidRPr="00E259D5" w:rsidRDefault="00E259D5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>
        <w:rPr>
          <w:rStyle w:val="FontStyle11"/>
          <w:b w:val="0"/>
          <w:bCs w:val="0"/>
          <w:spacing w:val="0"/>
          <w:sz w:val="28"/>
          <w:szCs w:val="28"/>
        </w:rPr>
        <w:t>4.1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.</w:t>
      </w:r>
      <w:r>
        <w:rPr>
          <w:rStyle w:val="FontStyle11"/>
          <w:b w:val="0"/>
          <w:bCs w:val="0"/>
          <w:spacing w:val="0"/>
          <w:sz w:val="28"/>
          <w:szCs w:val="28"/>
        </w:rPr>
        <w:t xml:space="preserve">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 xml:space="preserve">Производится по истечении установленного срока и при положительных отзывах учителей-предметников, классных руководителей, администрации, </w:t>
      </w:r>
      <w:r w:rsidR="00E01C31">
        <w:rPr>
          <w:rStyle w:val="FontStyle11"/>
          <w:b w:val="0"/>
          <w:bCs w:val="0"/>
          <w:spacing w:val="0"/>
          <w:sz w:val="28"/>
          <w:szCs w:val="28"/>
        </w:rPr>
        <w:t xml:space="preserve">учащихся </w:t>
      </w:r>
      <w:r w:rsidR="00DA29DF" w:rsidRPr="00E259D5">
        <w:rPr>
          <w:rStyle w:val="FontStyle11"/>
          <w:b w:val="0"/>
          <w:bCs w:val="0"/>
          <w:spacing w:val="0"/>
          <w:sz w:val="28"/>
          <w:szCs w:val="28"/>
        </w:rPr>
        <w:t>школы.</w:t>
      </w:r>
    </w:p>
    <w:p w:rsidR="00DA29DF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Снятие с учета производится по окончании четверти, полугодия либо учебного года решением педагогического совета.</w:t>
      </w:r>
    </w:p>
    <w:p w:rsidR="00DA29DF" w:rsidRPr="00E259D5" w:rsidRDefault="00DA29DF" w:rsidP="00E259D5">
      <w:pPr>
        <w:pStyle w:val="a7"/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E259D5">
        <w:rPr>
          <w:rStyle w:val="FontStyle11"/>
          <w:b w:val="0"/>
          <w:bCs w:val="0"/>
          <w:spacing w:val="0"/>
          <w:sz w:val="28"/>
          <w:szCs w:val="28"/>
        </w:rPr>
        <w:t>При снятии с учета выражается уверенность в дальнейшем положи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softHyphen/>
        <w:t>тельном поведении учащегося либо родителей</w:t>
      </w:r>
      <w:r w:rsidR="00034E12">
        <w:rPr>
          <w:rStyle w:val="FontStyle11"/>
          <w:b w:val="0"/>
          <w:bCs w:val="0"/>
          <w:spacing w:val="0"/>
          <w:sz w:val="28"/>
          <w:szCs w:val="28"/>
        </w:rPr>
        <w:t xml:space="preserve"> (законных представителей)</w:t>
      </w:r>
      <w:r w:rsidRPr="00E259D5">
        <w:rPr>
          <w:rStyle w:val="FontStyle11"/>
          <w:b w:val="0"/>
          <w:bCs w:val="0"/>
          <w:spacing w:val="0"/>
          <w:sz w:val="28"/>
          <w:szCs w:val="28"/>
        </w:rPr>
        <w:t>.</w:t>
      </w:r>
    </w:p>
    <w:p w:rsidR="00DA29DF" w:rsidRDefault="00E259D5" w:rsidP="00DA29DF">
      <w:pPr>
        <w:ind w:right="-2"/>
      </w:pPr>
      <w:r>
        <w:t xml:space="preserve"> </w:t>
      </w:r>
    </w:p>
    <w:sectPr w:rsidR="00DA29DF" w:rsidSect="00E259D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2C" w:rsidRDefault="00DD0D2C" w:rsidP="00BC207B">
      <w:r>
        <w:separator/>
      </w:r>
    </w:p>
  </w:endnote>
  <w:endnote w:type="continuationSeparator" w:id="1">
    <w:p w:rsidR="00DD0D2C" w:rsidRDefault="00DD0D2C" w:rsidP="00BC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2C" w:rsidRDefault="00DD0D2C" w:rsidP="00BC207B">
      <w:r>
        <w:separator/>
      </w:r>
    </w:p>
  </w:footnote>
  <w:footnote w:type="continuationSeparator" w:id="1">
    <w:p w:rsidR="00DD0D2C" w:rsidRDefault="00DD0D2C" w:rsidP="00BC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3766"/>
      <w:docPartObj>
        <w:docPartGallery w:val="Page Numbers (Top of Page)"/>
        <w:docPartUnique/>
      </w:docPartObj>
    </w:sdtPr>
    <w:sdtContent>
      <w:p w:rsidR="00BC207B" w:rsidRDefault="00B63B53">
        <w:pPr>
          <w:pStyle w:val="a3"/>
          <w:jc w:val="right"/>
        </w:pPr>
        <w:fldSimple w:instr=" PAGE   \* MERGEFORMAT ">
          <w:r w:rsidR="00034E12">
            <w:rPr>
              <w:noProof/>
            </w:rPr>
            <w:t>2</w:t>
          </w:r>
        </w:fldSimple>
      </w:p>
    </w:sdtContent>
  </w:sdt>
  <w:p w:rsidR="00BC207B" w:rsidRDefault="00BC20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9A74B6"/>
    <w:lvl w:ilvl="0">
      <w:numFmt w:val="bullet"/>
      <w:lvlText w:val="*"/>
      <w:lvlJc w:val="left"/>
    </w:lvl>
  </w:abstractNum>
  <w:abstractNum w:abstractNumId="1">
    <w:nsid w:val="019436FB"/>
    <w:multiLevelType w:val="multilevel"/>
    <w:tmpl w:val="B544A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F832F8"/>
    <w:multiLevelType w:val="multilevel"/>
    <w:tmpl w:val="508ECAF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BC43B9"/>
    <w:multiLevelType w:val="singleLevel"/>
    <w:tmpl w:val="1C2E97F6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41790EA9"/>
    <w:multiLevelType w:val="multilevel"/>
    <w:tmpl w:val="557A95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D66660"/>
    <w:multiLevelType w:val="hybridMultilevel"/>
    <w:tmpl w:val="6562C6F4"/>
    <w:lvl w:ilvl="0" w:tplc="4950E750">
      <w:start w:val="1"/>
      <w:numFmt w:val="upperRoman"/>
      <w:lvlText w:val="%1."/>
      <w:lvlJc w:val="left"/>
      <w:pPr>
        <w:ind w:left="34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6" w:hanging="360"/>
      </w:pPr>
    </w:lvl>
    <w:lvl w:ilvl="2" w:tplc="0419001B" w:tentative="1">
      <w:start w:val="1"/>
      <w:numFmt w:val="lowerRoman"/>
      <w:lvlText w:val="%3."/>
      <w:lvlJc w:val="right"/>
      <w:pPr>
        <w:ind w:left="4556" w:hanging="180"/>
      </w:pPr>
    </w:lvl>
    <w:lvl w:ilvl="3" w:tplc="0419000F" w:tentative="1">
      <w:start w:val="1"/>
      <w:numFmt w:val="decimal"/>
      <w:lvlText w:val="%4."/>
      <w:lvlJc w:val="left"/>
      <w:pPr>
        <w:ind w:left="5276" w:hanging="360"/>
      </w:pPr>
    </w:lvl>
    <w:lvl w:ilvl="4" w:tplc="04190019" w:tentative="1">
      <w:start w:val="1"/>
      <w:numFmt w:val="lowerLetter"/>
      <w:lvlText w:val="%5."/>
      <w:lvlJc w:val="left"/>
      <w:pPr>
        <w:ind w:left="5996" w:hanging="360"/>
      </w:pPr>
    </w:lvl>
    <w:lvl w:ilvl="5" w:tplc="0419001B" w:tentative="1">
      <w:start w:val="1"/>
      <w:numFmt w:val="lowerRoman"/>
      <w:lvlText w:val="%6."/>
      <w:lvlJc w:val="right"/>
      <w:pPr>
        <w:ind w:left="6716" w:hanging="180"/>
      </w:pPr>
    </w:lvl>
    <w:lvl w:ilvl="6" w:tplc="0419000F" w:tentative="1">
      <w:start w:val="1"/>
      <w:numFmt w:val="decimal"/>
      <w:lvlText w:val="%7."/>
      <w:lvlJc w:val="left"/>
      <w:pPr>
        <w:ind w:left="7436" w:hanging="360"/>
      </w:pPr>
    </w:lvl>
    <w:lvl w:ilvl="7" w:tplc="04190019" w:tentative="1">
      <w:start w:val="1"/>
      <w:numFmt w:val="lowerLetter"/>
      <w:lvlText w:val="%8."/>
      <w:lvlJc w:val="left"/>
      <w:pPr>
        <w:ind w:left="8156" w:hanging="360"/>
      </w:pPr>
    </w:lvl>
    <w:lvl w:ilvl="8" w:tplc="041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6">
    <w:nsid w:val="44F82C27"/>
    <w:multiLevelType w:val="hybridMultilevel"/>
    <w:tmpl w:val="FCF88138"/>
    <w:lvl w:ilvl="0" w:tplc="379A74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4154D"/>
    <w:multiLevelType w:val="multilevel"/>
    <w:tmpl w:val="D56C4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9748D6"/>
    <w:multiLevelType w:val="multilevel"/>
    <w:tmpl w:val="EA5442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3BE2A50"/>
    <w:multiLevelType w:val="multilevel"/>
    <w:tmpl w:val="065C78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4605C6"/>
    <w:multiLevelType w:val="hybridMultilevel"/>
    <w:tmpl w:val="08FAB914"/>
    <w:lvl w:ilvl="0" w:tplc="BBF2B65A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5AC4405"/>
    <w:multiLevelType w:val="multilevel"/>
    <w:tmpl w:val="76AAF3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2">
    <w:nsid w:val="67050587"/>
    <w:multiLevelType w:val="singleLevel"/>
    <w:tmpl w:val="642424C0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6AB20226"/>
    <w:multiLevelType w:val="multilevel"/>
    <w:tmpl w:val="39EEEE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CFB19EC"/>
    <w:multiLevelType w:val="singleLevel"/>
    <w:tmpl w:val="5FDE3B10"/>
    <w:lvl w:ilvl="0">
      <w:start w:val="3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5">
    <w:nsid w:val="73920709"/>
    <w:multiLevelType w:val="singleLevel"/>
    <w:tmpl w:val="176A8460"/>
    <w:lvl w:ilvl="0">
      <w:start w:val="2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9DF"/>
    <w:rsid w:val="00016FBD"/>
    <w:rsid w:val="00034E12"/>
    <w:rsid w:val="000A6D39"/>
    <w:rsid w:val="000F2B0B"/>
    <w:rsid w:val="00153E26"/>
    <w:rsid w:val="00164FC9"/>
    <w:rsid w:val="0018657D"/>
    <w:rsid w:val="002355D6"/>
    <w:rsid w:val="002F5084"/>
    <w:rsid w:val="0032683B"/>
    <w:rsid w:val="003862B8"/>
    <w:rsid w:val="004B1F50"/>
    <w:rsid w:val="0063544B"/>
    <w:rsid w:val="006B2233"/>
    <w:rsid w:val="0073694F"/>
    <w:rsid w:val="007C53E2"/>
    <w:rsid w:val="00853FF9"/>
    <w:rsid w:val="008C5E73"/>
    <w:rsid w:val="0090572C"/>
    <w:rsid w:val="0091033A"/>
    <w:rsid w:val="00965324"/>
    <w:rsid w:val="009C5B4A"/>
    <w:rsid w:val="00A03D40"/>
    <w:rsid w:val="00A371A6"/>
    <w:rsid w:val="00A91E5B"/>
    <w:rsid w:val="00B63B53"/>
    <w:rsid w:val="00BC207B"/>
    <w:rsid w:val="00C05983"/>
    <w:rsid w:val="00DA29DF"/>
    <w:rsid w:val="00DD0D2C"/>
    <w:rsid w:val="00E01C31"/>
    <w:rsid w:val="00E259D5"/>
    <w:rsid w:val="00E365D2"/>
    <w:rsid w:val="00E8334C"/>
    <w:rsid w:val="00E97F63"/>
    <w:rsid w:val="00ED50E9"/>
    <w:rsid w:val="00EE1C9F"/>
    <w:rsid w:val="00F4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29DF"/>
  </w:style>
  <w:style w:type="paragraph" w:customStyle="1" w:styleId="Style2">
    <w:name w:val="Style2"/>
    <w:basedOn w:val="a"/>
    <w:uiPriority w:val="99"/>
    <w:rsid w:val="00DA29DF"/>
    <w:pPr>
      <w:spacing w:line="322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DA29DF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rsid w:val="00DA29DF"/>
    <w:pPr>
      <w:spacing w:line="321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DA29DF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DA29DF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DA29DF"/>
    <w:pPr>
      <w:spacing w:line="321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A29DF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DA29DF"/>
    <w:pPr>
      <w:spacing w:line="322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DA29DF"/>
    <w:pPr>
      <w:spacing w:line="326" w:lineRule="exact"/>
      <w:jc w:val="both"/>
    </w:pPr>
  </w:style>
  <w:style w:type="paragraph" w:styleId="a3">
    <w:name w:val="header"/>
    <w:basedOn w:val="a"/>
    <w:link w:val="a4"/>
    <w:uiPriority w:val="99"/>
    <w:unhideWhenUsed/>
    <w:rsid w:val="00BC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07B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2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07B"/>
    <w:rPr>
      <w:rFonts w:eastAsiaTheme="minorEastAsia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C20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20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259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9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Юпитер</cp:lastModifiedBy>
  <cp:revision>18</cp:revision>
  <cp:lastPrinted>2018-10-05T12:00:00Z</cp:lastPrinted>
  <dcterms:created xsi:type="dcterms:W3CDTF">2011-01-27T11:27:00Z</dcterms:created>
  <dcterms:modified xsi:type="dcterms:W3CDTF">2018-10-05T12:00:00Z</dcterms:modified>
</cp:coreProperties>
</file>